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7" w:type="pct"/>
        <w:jc w:val="center"/>
        <w:tblInd w:w="-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4078"/>
        <w:gridCol w:w="1608"/>
        <w:gridCol w:w="3699"/>
        <w:gridCol w:w="183"/>
      </w:tblGrid>
      <w:tr w:rsidR="00790D73" w:rsidRPr="009041F5" w:rsidTr="00B0456A">
        <w:trPr>
          <w:trHeight w:val="1418"/>
          <w:jc w:val="center"/>
        </w:trPr>
        <w:tc>
          <w:tcPr>
            <w:tcW w:w="2177" w:type="pct"/>
            <w:gridSpan w:val="2"/>
            <w:vAlign w:val="center"/>
          </w:tcPr>
          <w:p w:rsidR="00391316" w:rsidRPr="00391316" w:rsidRDefault="00391316" w:rsidP="00391316">
            <w:pPr>
              <w:spacing w:line="280" w:lineRule="exact"/>
              <w:jc w:val="center"/>
              <w:rPr>
                <w:spacing w:val="20"/>
              </w:rPr>
            </w:pPr>
            <w:r w:rsidRPr="00391316">
              <w:rPr>
                <w:spacing w:val="20"/>
              </w:rPr>
              <w:t>«ФОНД ЖИЛИЩНО-</w:t>
            </w:r>
          </w:p>
          <w:p w:rsidR="00391316" w:rsidRPr="00391316" w:rsidRDefault="00391316" w:rsidP="00391316">
            <w:pPr>
              <w:spacing w:line="280" w:lineRule="exact"/>
              <w:jc w:val="center"/>
              <w:rPr>
                <w:spacing w:val="20"/>
              </w:rPr>
            </w:pPr>
            <w:r w:rsidRPr="00391316">
              <w:rPr>
                <w:spacing w:val="20"/>
              </w:rPr>
              <w:t xml:space="preserve">КОММУНАЛЬНОГО </w:t>
            </w:r>
          </w:p>
          <w:p w:rsidR="00FD5BE4" w:rsidRPr="004D6DEE" w:rsidRDefault="00391316" w:rsidP="00391316">
            <w:pPr>
              <w:spacing w:line="280" w:lineRule="exact"/>
              <w:jc w:val="center"/>
              <w:rPr>
                <w:spacing w:val="20"/>
              </w:rPr>
            </w:pPr>
            <w:r w:rsidRPr="00391316">
              <w:rPr>
                <w:spacing w:val="20"/>
              </w:rPr>
              <w:t>ХОЗЯЙСТВА</w:t>
            </w:r>
            <w:r w:rsidR="00FD5BE4" w:rsidRPr="004D6DEE">
              <w:rPr>
                <w:spacing w:val="20"/>
              </w:rPr>
              <w:t xml:space="preserve"> </w:t>
            </w:r>
          </w:p>
          <w:p w:rsidR="004E0FEB" w:rsidRDefault="00391316" w:rsidP="00391316">
            <w:pPr>
              <w:spacing w:line="280" w:lineRule="exact"/>
              <w:jc w:val="center"/>
              <w:rPr>
                <w:spacing w:val="20"/>
              </w:rPr>
            </w:pPr>
            <w:r w:rsidRPr="00391316">
              <w:rPr>
                <w:spacing w:val="20"/>
              </w:rPr>
              <w:t>РЕСПУБЛИКИ</w:t>
            </w:r>
            <w:r w:rsidR="00FD5BE4" w:rsidRPr="004D6DEE">
              <w:rPr>
                <w:spacing w:val="20"/>
              </w:rPr>
              <w:t xml:space="preserve"> </w:t>
            </w:r>
            <w:r w:rsidRPr="00391316">
              <w:rPr>
                <w:spacing w:val="20"/>
              </w:rPr>
              <w:t>ТАТАРСТАН»</w:t>
            </w:r>
          </w:p>
          <w:p w:rsidR="00790D73" w:rsidRPr="00D358A3" w:rsidRDefault="00790D73" w:rsidP="004E0FEB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</w:tcPr>
          <w:p w:rsidR="00790D73" w:rsidRDefault="00780FCE" w:rsidP="00C3308F">
            <w:pPr>
              <w:tabs>
                <w:tab w:val="left" w:pos="573"/>
                <w:tab w:val="left" w:pos="822"/>
              </w:tabs>
              <w:jc w:val="center"/>
            </w:pPr>
            <w:r>
              <w:rPr>
                <w:noProof/>
                <w:spacing w:val="20"/>
              </w:rPr>
              <w:drawing>
                <wp:anchor distT="0" distB="0" distL="114300" distR="114300" simplePos="0" relativeHeight="251659264" behindDoc="0" locked="0" layoutInCell="1" allowOverlap="1" wp14:anchorId="46153382" wp14:editId="3665E4C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31445</wp:posOffset>
                  </wp:positionV>
                  <wp:extent cx="755650" cy="755650"/>
                  <wp:effectExtent l="0" t="0" r="6350" b="6350"/>
                  <wp:wrapNone/>
                  <wp:docPr id="1" name="Рисунок 1" descr="C:\Users\Ruslan.G\Desktop\ФОНД ЖКХ Логотип\эмблема фонд жкх Синий и оттенки оранжевого 1805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G\Desktop\ФОНД ЖКХ Логотип\эмблема фонд жкх Синий и оттенки оранжевого 1805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6" w:type="pct"/>
            <w:gridSpan w:val="2"/>
          </w:tcPr>
          <w:p w:rsidR="00391316" w:rsidRPr="00391316" w:rsidRDefault="00391316" w:rsidP="00391316">
            <w:pPr>
              <w:pStyle w:val="1"/>
              <w:rPr>
                <w:rFonts w:ascii="Times New Roman" w:hAnsi="Times New Roman"/>
                <w:b w:val="0"/>
                <w:spacing w:val="30"/>
              </w:rPr>
            </w:pPr>
            <w:r w:rsidRPr="00391316">
              <w:rPr>
                <w:rFonts w:ascii="Times New Roman" w:hAnsi="Times New Roman"/>
                <w:b w:val="0"/>
                <w:spacing w:val="30"/>
              </w:rPr>
              <w:t>«ТАТАРСТАН РЕСПУБЛИКАСЫНЫҢ</w:t>
            </w:r>
          </w:p>
          <w:p w:rsidR="00790D73" w:rsidRPr="004D6DEE" w:rsidRDefault="00391316" w:rsidP="00391316">
            <w:pPr>
              <w:spacing w:line="280" w:lineRule="exact"/>
              <w:jc w:val="center"/>
              <w:rPr>
                <w:spacing w:val="30"/>
              </w:rPr>
            </w:pPr>
            <w:r w:rsidRPr="00391316">
              <w:rPr>
                <w:spacing w:val="30"/>
              </w:rPr>
              <w:t>ТОРАК-КОММУНАЛЬ ХУҖАЛЫГЫ ФОНДЫ»</w:t>
            </w:r>
          </w:p>
          <w:p w:rsidR="00FD5BE4" w:rsidRPr="004D6DEE" w:rsidRDefault="00FD5BE4" w:rsidP="00391316">
            <w:pPr>
              <w:spacing w:line="280" w:lineRule="exact"/>
              <w:jc w:val="center"/>
              <w:rPr>
                <w:spacing w:val="20"/>
                <w:sz w:val="20"/>
              </w:rPr>
            </w:pPr>
          </w:p>
        </w:tc>
      </w:tr>
      <w:tr w:rsidR="00790D73" w:rsidTr="00B0456A">
        <w:trPr>
          <w:trHeight w:val="533"/>
          <w:jc w:val="center"/>
        </w:trPr>
        <w:tc>
          <w:tcPr>
            <w:tcW w:w="2177" w:type="pct"/>
            <w:gridSpan w:val="2"/>
          </w:tcPr>
          <w:p w:rsidR="00391316" w:rsidRPr="00391316" w:rsidRDefault="00391316" w:rsidP="00391316">
            <w:pPr>
              <w:jc w:val="center"/>
              <w:rPr>
                <w:spacing w:val="20"/>
                <w:sz w:val="16"/>
                <w:szCs w:val="16"/>
              </w:rPr>
            </w:pPr>
            <w:r w:rsidRPr="00391316">
              <w:rPr>
                <w:spacing w:val="20"/>
                <w:sz w:val="16"/>
                <w:szCs w:val="16"/>
              </w:rPr>
              <w:t>НЕКОММЕРЧЕСКАЯ</w:t>
            </w:r>
          </w:p>
          <w:p w:rsidR="004E0FEB" w:rsidRPr="00422AF7" w:rsidRDefault="00391316" w:rsidP="00391316">
            <w:pPr>
              <w:jc w:val="center"/>
              <w:rPr>
                <w:spacing w:val="20"/>
                <w:sz w:val="16"/>
                <w:szCs w:val="16"/>
              </w:rPr>
            </w:pPr>
            <w:r w:rsidRPr="00391316">
              <w:rPr>
                <w:spacing w:val="20"/>
                <w:sz w:val="16"/>
                <w:szCs w:val="16"/>
              </w:rPr>
              <w:t>ОРГАНИЗАЦИЯ</w:t>
            </w:r>
          </w:p>
          <w:p w:rsidR="007D1971" w:rsidRPr="00E65EB6" w:rsidRDefault="00422AF7" w:rsidP="004E0FEB">
            <w:pPr>
              <w:spacing w:line="280" w:lineRule="exact"/>
              <w:jc w:val="center"/>
              <w:rPr>
                <w:spacing w:val="20"/>
                <w:lang w:val="tt-RU"/>
              </w:rPr>
            </w:pPr>
            <w:r>
              <w:rPr>
                <w:sz w:val="18"/>
                <w:szCs w:val="18"/>
              </w:rPr>
              <w:t>ул.</w:t>
            </w:r>
            <w:r w:rsidR="007A2C3D"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 xml:space="preserve">Лесгафта, </w:t>
            </w:r>
            <w:r w:rsidRPr="008D6E94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</w:t>
            </w:r>
            <w:r>
              <w:rPr>
                <w:sz w:val="24"/>
                <w:lang w:val="tt-RU"/>
              </w:rPr>
              <w:t xml:space="preserve"> </w:t>
            </w:r>
            <w:r w:rsidRPr="008D6E94">
              <w:rPr>
                <w:sz w:val="18"/>
                <w:szCs w:val="18"/>
              </w:rPr>
              <w:t>г.</w:t>
            </w:r>
            <w:r w:rsidR="007A2C3D">
              <w:rPr>
                <w:sz w:val="18"/>
                <w:szCs w:val="18"/>
                <w:lang w:val="tt-RU"/>
              </w:rPr>
              <w:t xml:space="preserve"> </w:t>
            </w:r>
            <w:r w:rsidRPr="008D6E94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</w:rPr>
              <w:t>,</w:t>
            </w:r>
            <w:r w:rsidR="00FD5BE4">
              <w:rPr>
                <w:sz w:val="18"/>
                <w:szCs w:val="18"/>
              </w:rPr>
              <w:t xml:space="preserve"> </w:t>
            </w:r>
            <w:r w:rsidRPr="008D6E94">
              <w:rPr>
                <w:sz w:val="18"/>
                <w:szCs w:val="18"/>
              </w:rPr>
              <w:t>420043</w:t>
            </w:r>
            <w:r w:rsidR="007D1971" w:rsidRPr="00CC621D">
              <w:rPr>
                <w:spacing w:val="20"/>
              </w:rPr>
              <w:t xml:space="preserve"> </w:t>
            </w:r>
          </w:p>
        </w:tc>
        <w:tc>
          <w:tcPr>
            <w:tcW w:w="827" w:type="pct"/>
            <w:vMerge/>
          </w:tcPr>
          <w:p w:rsidR="00790D73" w:rsidRDefault="00790D73" w:rsidP="00790D73">
            <w:pPr>
              <w:jc w:val="center"/>
            </w:pPr>
          </w:p>
        </w:tc>
        <w:tc>
          <w:tcPr>
            <w:tcW w:w="1996" w:type="pct"/>
            <w:gridSpan w:val="2"/>
          </w:tcPr>
          <w:p w:rsidR="00391316" w:rsidRPr="00391316" w:rsidRDefault="00391316" w:rsidP="00391316">
            <w:pPr>
              <w:jc w:val="center"/>
              <w:rPr>
                <w:sz w:val="16"/>
                <w:szCs w:val="16"/>
              </w:rPr>
            </w:pPr>
            <w:r w:rsidRPr="00391316">
              <w:rPr>
                <w:sz w:val="16"/>
                <w:szCs w:val="16"/>
              </w:rPr>
              <w:t>КОММЕРЦИЯЛЕ</w:t>
            </w:r>
          </w:p>
          <w:p w:rsidR="00790D73" w:rsidRPr="00A073A5" w:rsidRDefault="00391316" w:rsidP="00391316">
            <w:pPr>
              <w:jc w:val="center"/>
              <w:rPr>
                <w:sz w:val="16"/>
                <w:szCs w:val="16"/>
              </w:rPr>
            </w:pPr>
            <w:r w:rsidRPr="00391316">
              <w:rPr>
                <w:sz w:val="16"/>
                <w:szCs w:val="16"/>
              </w:rPr>
              <w:t>БУЛМАГАН ОЕШМА</w:t>
            </w:r>
          </w:p>
          <w:p w:rsidR="00422AF7" w:rsidRPr="007A2C3D" w:rsidRDefault="00422AF7" w:rsidP="00A073A5">
            <w:pPr>
              <w:spacing w:before="80"/>
              <w:jc w:val="center"/>
              <w:rPr>
                <w:sz w:val="18"/>
                <w:szCs w:val="18"/>
              </w:rPr>
            </w:pPr>
            <w:r w:rsidRPr="00A073A5">
              <w:rPr>
                <w:sz w:val="18"/>
                <w:szCs w:val="18"/>
              </w:rPr>
              <w:t>Лесгафт</w:t>
            </w:r>
            <w:r w:rsidR="0091202A" w:rsidRPr="00A073A5">
              <w:rPr>
                <w:sz w:val="18"/>
                <w:szCs w:val="18"/>
              </w:rPr>
              <w:t xml:space="preserve"> </w:t>
            </w:r>
            <w:proofErr w:type="spellStart"/>
            <w:r w:rsidRPr="00A073A5">
              <w:rPr>
                <w:sz w:val="18"/>
                <w:szCs w:val="18"/>
              </w:rPr>
              <w:t>ур</w:t>
            </w:r>
            <w:proofErr w:type="spellEnd"/>
            <w:r w:rsidRPr="00A073A5">
              <w:rPr>
                <w:sz w:val="18"/>
                <w:szCs w:val="18"/>
              </w:rPr>
              <w:t>.,</w:t>
            </w:r>
            <w:r w:rsidR="007A2C3D" w:rsidRPr="00A073A5">
              <w:rPr>
                <w:sz w:val="18"/>
                <w:szCs w:val="18"/>
              </w:rPr>
              <w:t xml:space="preserve"> 29, Казан ш</w:t>
            </w:r>
            <w:r w:rsidR="007A2C3D" w:rsidRPr="00A073A5">
              <w:rPr>
                <w:sz w:val="18"/>
                <w:szCs w:val="18"/>
                <w:lang w:val="tt-RU"/>
              </w:rPr>
              <w:t>әһәре, 420043</w:t>
            </w:r>
          </w:p>
        </w:tc>
      </w:tr>
      <w:tr w:rsidR="00263D3B" w:rsidRPr="006315FD" w:rsidTr="0051077B">
        <w:tblPrEx>
          <w:tblCellMar>
            <w:left w:w="56" w:type="dxa"/>
            <w:right w:w="56" w:type="dxa"/>
          </w:tblCellMar>
        </w:tblPrEx>
        <w:trPr>
          <w:gridAfter w:val="1"/>
          <w:wAfter w:w="94" w:type="pct"/>
          <w:trHeight w:val="316"/>
          <w:jc w:val="center"/>
        </w:trPr>
        <w:tc>
          <w:tcPr>
            <w:tcW w:w="4906" w:type="pct"/>
            <w:gridSpan w:val="4"/>
            <w:tcBorders>
              <w:bottom w:val="single" w:sz="12" w:space="0" w:color="auto"/>
            </w:tcBorders>
            <w:shd w:val="clear" w:color="000000" w:fill="auto"/>
          </w:tcPr>
          <w:p w:rsidR="00263D3B" w:rsidRPr="00DD38A5" w:rsidRDefault="00263D3B" w:rsidP="001A077D">
            <w:pPr>
              <w:tabs>
                <w:tab w:val="left" w:pos="4978"/>
              </w:tabs>
              <w:spacing w:before="8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91202A">
              <w:rPr>
                <w:sz w:val="18"/>
                <w:szCs w:val="18"/>
              </w:rPr>
              <w:t xml:space="preserve">. (843)264-80-00, </w:t>
            </w:r>
            <w:r>
              <w:rPr>
                <w:sz w:val="18"/>
                <w:szCs w:val="18"/>
              </w:rPr>
              <w:t>факс</w:t>
            </w:r>
            <w:r w:rsidRPr="0091202A">
              <w:rPr>
                <w:sz w:val="18"/>
                <w:szCs w:val="18"/>
              </w:rPr>
              <w:t xml:space="preserve"> (843)264-80-20, 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91202A">
              <w:rPr>
                <w:sz w:val="18"/>
                <w:szCs w:val="18"/>
              </w:rPr>
              <w:t>-</w:t>
            </w:r>
            <w:r w:rsidRPr="00112DF9">
              <w:rPr>
                <w:sz w:val="18"/>
                <w:szCs w:val="18"/>
                <w:lang w:val="en-US"/>
              </w:rPr>
              <w:t>mail</w:t>
            </w:r>
            <w:r w:rsidRPr="0091202A">
              <w:rPr>
                <w:sz w:val="18"/>
                <w:szCs w:val="18"/>
              </w:rPr>
              <w:t xml:space="preserve">: </w:t>
            </w:r>
            <w:proofErr w:type="spellStart"/>
            <w:r w:rsidR="00DD38A5" w:rsidRPr="00DD38A5">
              <w:rPr>
                <w:sz w:val="18"/>
                <w:szCs w:val="18"/>
                <w:lang w:val="en-US"/>
              </w:rPr>
              <w:t>zhkh</w:t>
            </w:r>
            <w:proofErr w:type="spellEnd"/>
            <w:r w:rsidR="00DD38A5" w:rsidRPr="00DD38A5">
              <w:rPr>
                <w:sz w:val="18"/>
                <w:szCs w:val="18"/>
              </w:rPr>
              <w:t>.</w:t>
            </w:r>
            <w:r w:rsidR="00DD38A5" w:rsidRPr="00DD38A5">
              <w:rPr>
                <w:sz w:val="18"/>
                <w:szCs w:val="18"/>
                <w:lang w:val="en-US"/>
              </w:rPr>
              <w:t>fond</w:t>
            </w:r>
            <w:r w:rsidR="00DD38A5" w:rsidRPr="00DD38A5">
              <w:rPr>
                <w:sz w:val="18"/>
                <w:szCs w:val="18"/>
              </w:rPr>
              <w:t>@</w:t>
            </w:r>
            <w:proofErr w:type="spellStart"/>
            <w:r w:rsidR="00DD38A5" w:rsidRPr="00DD38A5">
              <w:rPr>
                <w:sz w:val="18"/>
                <w:szCs w:val="18"/>
                <w:lang w:val="en-US"/>
              </w:rPr>
              <w:t>tatar</w:t>
            </w:r>
            <w:proofErr w:type="spellEnd"/>
            <w:r w:rsidR="00DD38A5" w:rsidRPr="00DD38A5">
              <w:rPr>
                <w:sz w:val="18"/>
                <w:szCs w:val="18"/>
              </w:rPr>
              <w:t>.</w:t>
            </w:r>
            <w:proofErr w:type="spellStart"/>
            <w:r w:rsidR="00DD38A5" w:rsidRPr="00DD38A5"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DD38A5">
              <w:rPr>
                <w:sz w:val="18"/>
                <w:szCs w:val="18"/>
                <w:lang w:val="en-US"/>
              </w:rPr>
              <w:t>www</w:t>
            </w:r>
            <w:r w:rsidR="00DD38A5" w:rsidRPr="00DD38A5">
              <w:rPr>
                <w:sz w:val="18"/>
                <w:szCs w:val="18"/>
              </w:rPr>
              <w:t>.</w:t>
            </w:r>
            <w:proofErr w:type="spellStart"/>
            <w:r w:rsidR="00DD38A5" w:rsidRPr="00DD38A5">
              <w:rPr>
                <w:sz w:val="18"/>
                <w:szCs w:val="18"/>
                <w:lang w:val="en-US"/>
              </w:rPr>
              <w:t>fgkh</w:t>
            </w:r>
            <w:proofErr w:type="spellEnd"/>
            <w:r w:rsidR="00DD38A5" w:rsidRPr="00DD38A5">
              <w:rPr>
                <w:sz w:val="18"/>
                <w:szCs w:val="18"/>
              </w:rPr>
              <w:t>.</w:t>
            </w:r>
            <w:proofErr w:type="spellStart"/>
            <w:r w:rsidR="00DD38A5" w:rsidRPr="00DD38A5">
              <w:rPr>
                <w:sz w:val="18"/>
                <w:szCs w:val="18"/>
                <w:lang w:val="en-US"/>
              </w:rPr>
              <w:t>tatar</w:t>
            </w:r>
            <w:proofErr w:type="spellEnd"/>
            <w:r w:rsidR="00DD38A5" w:rsidRPr="00DD38A5">
              <w:rPr>
                <w:sz w:val="18"/>
                <w:szCs w:val="18"/>
              </w:rPr>
              <w:t>.</w:t>
            </w:r>
            <w:proofErr w:type="spellStart"/>
            <w:r w:rsidR="00DD38A5" w:rsidRPr="00DD38A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90D73" w:rsidTr="00B0456A">
        <w:tblPrEx>
          <w:tblCellMar>
            <w:left w:w="56" w:type="dxa"/>
            <w:right w:w="56" w:type="dxa"/>
          </w:tblCellMar>
        </w:tblPrEx>
        <w:trPr>
          <w:gridBefore w:val="1"/>
          <w:wBefore w:w="80" w:type="pct"/>
          <w:trHeight w:hRule="exact" w:val="60"/>
          <w:jc w:val="center"/>
        </w:trPr>
        <w:tc>
          <w:tcPr>
            <w:tcW w:w="4920" w:type="pct"/>
            <w:gridSpan w:val="4"/>
            <w:shd w:val="clear" w:color="000000" w:fill="auto"/>
          </w:tcPr>
          <w:p w:rsidR="00790D73" w:rsidRDefault="00790D73" w:rsidP="00790D73">
            <w:pPr>
              <w:spacing w:before="80" w:line="180" w:lineRule="exact"/>
              <w:rPr>
                <w:rFonts w:ascii="Wingdings" w:hAnsi="Wingdings"/>
                <w:sz w:val="2"/>
              </w:rPr>
            </w:pPr>
          </w:p>
        </w:tc>
      </w:tr>
    </w:tbl>
    <w:p w:rsidR="00B0456A" w:rsidRDefault="00B0456A" w:rsidP="00B0456A">
      <w:pPr>
        <w:spacing w:line="360" w:lineRule="auto"/>
        <w:jc w:val="both"/>
        <w:rPr>
          <w:b/>
          <w:sz w:val="32"/>
          <w:szCs w:val="28"/>
        </w:rPr>
      </w:pPr>
    </w:p>
    <w:p w:rsidR="00B0456A" w:rsidRDefault="00B0456A" w:rsidP="00B0456A">
      <w:pPr>
        <w:spacing w:line="360" w:lineRule="auto"/>
        <w:jc w:val="both"/>
        <w:rPr>
          <w:b/>
          <w:sz w:val="32"/>
          <w:szCs w:val="28"/>
        </w:rPr>
      </w:pPr>
    </w:p>
    <w:p w:rsidR="00B0456A" w:rsidRPr="00B0456A" w:rsidRDefault="00B0456A" w:rsidP="00B0456A">
      <w:pPr>
        <w:spacing w:line="360" w:lineRule="auto"/>
        <w:jc w:val="both"/>
        <w:rPr>
          <w:sz w:val="32"/>
          <w:szCs w:val="28"/>
        </w:rPr>
      </w:pPr>
      <w:proofErr w:type="gramStart"/>
      <w:r w:rsidRPr="00B0456A">
        <w:rPr>
          <w:b/>
          <w:sz w:val="32"/>
          <w:szCs w:val="28"/>
        </w:rPr>
        <w:t>П</w:t>
      </w:r>
      <w:proofErr w:type="gramEnd"/>
      <w:r w:rsidRPr="00B0456A">
        <w:rPr>
          <w:b/>
          <w:sz w:val="32"/>
          <w:szCs w:val="28"/>
        </w:rPr>
        <w:t xml:space="preserve"> Р И К А З</w:t>
      </w:r>
      <w:r w:rsidRPr="00B0456A">
        <w:rPr>
          <w:sz w:val="32"/>
          <w:szCs w:val="28"/>
        </w:rPr>
        <w:t xml:space="preserve">                      </w:t>
      </w:r>
      <w:r w:rsidRPr="00B0456A">
        <w:rPr>
          <w:szCs w:val="28"/>
        </w:rPr>
        <w:t>№______________</w:t>
      </w:r>
      <w:r w:rsidRPr="00B0456A">
        <w:rPr>
          <w:sz w:val="32"/>
          <w:szCs w:val="28"/>
        </w:rPr>
        <w:t xml:space="preserve">                </w:t>
      </w:r>
      <w:r w:rsidRPr="00B0456A">
        <w:rPr>
          <w:b/>
          <w:sz w:val="32"/>
          <w:szCs w:val="28"/>
        </w:rPr>
        <w:t>Б О Е Р Ы К</w:t>
      </w:r>
    </w:p>
    <w:p w:rsidR="00B0456A" w:rsidRPr="00B0456A" w:rsidRDefault="00B0456A" w:rsidP="00B0456A">
      <w:pPr>
        <w:spacing w:line="360" w:lineRule="auto"/>
        <w:jc w:val="both"/>
        <w:rPr>
          <w:szCs w:val="28"/>
        </w:rPr>
      </w:pPr>
      <w:r w:rsidRPr="00B0456A">
        <w:rPr>
          <w:sz w:val="32"/>
          <w:szCs w:val="28"/>
        </w:rPr>
        <w:t xml:space="preserve">                                      </w:t>
      </w:r>
      <w:r w:rsidRPr="00B0456A">
        <w:rPr>
          <w:szCs w:val="28"/>
        </w:rPr>
        <w:t xml:space="preserve"> «____»___________201</w:t>
      </w:r>
      <w:r>
        <w:rPr>
          <w:szCs w:val="28"/>
        </w:rPr>
        <w:t>6</w:t>
      </w:r>
      <w:r w:rsidRPr="00B0456A">
        <w:rPr>
          <w:szCs w:val="28"/>
        </w:rPr>
        <w:t>г.</w:t>
      </w:r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jc w:val="center"/>
        <w:rPr>
          <w:b/>
          <w:szCs w:val="28"/>
        </w:rPr>
      </w:pPr>
      <w:r w:rsidRPr="00B0456A">
        <w:rPr>
          <w:b/>
          <w:szCs w:val="28"/>
        </w:rPr>
        <w:t xml:space="preserve">О Комиссии по отбору подрядных организаций для оказания услуг и (или) выполнения работ по капитальному ремонту общего имущества </w:t>
      </w:r>
    </w:p>
    <w:p w:rsidR="00B0456A" w:rsidRPr="00B0456A" w:rsidRDefault="00B0456A" w:rsidP="00B0456A">
      <w:pPr>
        <w:jc w:val="center"/>
        <w:rPr>
          <w:b/>
          <w:szCs w:val="28"/>
        </w:rPr>
      </w:pPr>
      <w:r w:rsidRPr="00B0456A">
        <w:rPr>
          <w:b/>
          <w:szCs w:val="28"/>
        </w:rPr>
        <w:t xml:space="preserve">в многоквартирных </w:t>
      </w:r>
      <w:proofErr w:type="gramStart"/>
      <w:r w:rsidRPr="00B0456A">
        <w:rPr>
          <w:b/>
          <w:szCs w:val="28"/>
        </w:rPr>
        <w:t>домах</w:t>
      </w:r>
      <w:proofErr w:type="gramEnd"/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ind w:firstLine="709"/>
        <w:jc w:val="both"/>
        <w:rPr>
          <w:b/>
          <w:szCs w:val="28"/>
        </w:rPr>
      </w:pPr>
      <w:r w:rsidRPr="00B0456A">
        <w:rPr>
          <w:szCs w:val="28"/>
        </w:rPr>
        <w:t>В соответствии с распоряжением Министерства строительства, архитектуры и жилищно-коммунального хозяйства Республики Татарстан от 14.03.2014 № 10/</w:t>
      </w:r>
      <w:proofErr w:type="gramStart"/>
      <w:r w:rsidRPr="00B0456A">
        <w:rPr>
          <w:szCs w:val="28"/>
        </w:rPr>
        <w:t>р</w:t>
      </w:r>
      <w:proofErr w:type="gramEnd"/>
      <w:r w:rsidRPr="00B0456A">
        <w:rPr>
          <w:szCs w:val="28"/>
        </w:rPr>
        <w:t xml:space="preserve"> </w:t>
      </w:r>
      <w:r w:rsidRPr="00B0456A">
        <w:rPr>
          <w:b/>
          <w:szCs w:val="28"/>
        </w:rPr>
        <w:t>п р и к а з ы в а ю:</w:t>
      </w:r>
    </w:p>
    <w:p w:rsidR="00B0456A" w:rsidRPr="00B0456A" w:rsidRDefault="00B0456A" w:rsidP="00B0456A">
      <w:pPr>
        <w:ind w:firstLine="709"/>
        <w:jc w:val="both"/>
        <w:rPr>
          <w:szCs w:val="28"/>
        </w:rPr>
      </w:pPr>
    </w:p>
    <w:p w:rsidR="00B0456A" w:rsidRPr="003E577E" w:rsidRDefault="00B0456A" w:rsidP="003E577E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E577E">
        <w:rPr>
          <w:szCs w:val="28"/>
        </w:rPr>
        <w:t xml:space="preserve">Создать Комиссию по отбору подрядных организаций для оказания услуг и (или) выполнения работ по капитальному ремонту общего имущества в многоквартирных </w:t>
      </w:r>
      <w:proofErr w:type="gramStart"/>
      <w:r w:rsidRPr="003E577E">
        <w:rPr>
          <w:szCs w:val="28"/>
        </w:rPr>
        <w:t>домах</w:t>
      </w:r>
      <w:proofErr w:type="gramEnd"/>
      <w:r w:rsidRPr="003E577E">
        <w:rPr>
          <w:szCs w:val="28"/>
        </w:rPr>
        <w:t xml:space="preserve"> в составе согласно приложению.</w:t>
      </w:r>
    </w:p>
    <w:p w:rsidR="003E577E" w:rsidRPr="003E577E" w:rsidRDefault="003E577E" w:rsidP="003E577E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приказ некоммерческой организации «Фонд жилищно-коммунального хозяйства Республики Татарстан» от 12.01.2015 №ф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/ «О Комиссии по отбору подрядных организаций для оказания услуг и (или) выполнения работ по капитальному ремонту общего имущества в многоквартирных домах»</w:t>
      </w:r>
    </w:p>
    <w:p w:rsidR="00B0456A" w:rsidRPr="00B0456A" w:rsidRDefault="00B0456A" w:rsidP="00B0456A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proofErr w:type="gramStart"/>
      <w:r w:rsidRPr="00B0456A">
        <w:rPr>
          <w:szCs w:val="28"/>
        </w:rPr>
        <w:t>Контроль за</w:t>
      </w:r>
      <w:proofErr w:type="gramEnd"/>
      <w:r w:rsidRPr="00B0456A">
        <w:rPr>
          <w:szCs w:val="28"/>
        </w:rPr>
        <w:t xml:space="preserve"> исполнением настоящего приказа оставляю за собой.</w:t>
      </w:r>
    </w:p>
    <w:p w:rsidR="00B0456A" w:rsidRPr="00B0456A" w:rsidRDefault="00B0456A" w:rsidP="00B0456A">
      <w:pPr>
        <w:jc w:val="both"/>
        <w:rPr>
          <w:rFonts w:ascii="Calibri" w:hAnsi="Calibri"/>
          <w:sz w:val="22"/>
          <w:szCs w:val="22"/>
        </w:rPr>
      </w:pPr>
    </w:p>
    <w:p w:rsidR="00B0456A" w:rsidRPr="00B0456A" w:rsidRDefault="00B0456A" w:rsidP="00B0456A">
      <w:pPr>
        <w:jc w:val="both"/>
        <w:rPr>
          <w:rFonts w:ascii="Calibri" w:hAnsi="Calibri"/>
          <w:sz w:val="22"/>
          <w:szCs w:val="22"/>
        </w:rPr>
      </w:pPr>
    </w:p>
    <w:p w:rsidR="00B0456A" w:rsidRPr="00B0456A" w:rsidRDefault="00B0456A" w:rsidP="00B0456A">
      <w:pPr>
        <w:jc w:val="both"/>
        <w:rPr>
          <w:b/>
          <w:szCs w:val="28"/>
        </w:rPr>
      </w:pPr>
      <w:r w:rsidRPr="00B0456A">
        <w:rPr>
          <w:b/>
          <w:szCs w:val="28"/>
        </w:rPr>
        <w:t>Генеральный директор</w:t>
      </w:r>
      <w:r w:rsidRPr="00B0456A">
        <w:rPr>
          <w:b/>
          <w:szCs w:val="28"/>
        </w:rPr>
        <w:tab/>
      </w:r>
      <w:r w:rsidRPr="00B0456A">
        <w:rPr>
          <w:b/>
          <w:szCs w:val="28"/>
        </w:rPr>
        <w:tab/>
        <w:t xml:space="preserve"> </w:t>
      </w:r>
      <w:r w:rsidRPr="00B0456A">
        <w:rPr>
          <w:b/>
          <w:szCs w:val="28"/>
        </w:rPr>
        <w:tab/>
      </w:r>
      <w:r w:rsidRPr="00B0456A">
        <w:rPr>
          <w:b/>
          <w:szCs w:val="28"/>
        </w:rPr>
        <w:tab/>
      </w:r>
      <w:r w:rsidRPr="00B0456A">
        <w:rPr>
          <w:b/>
          <w:szCs w:val="28"/>
        </w:rPr>
        <w:tab/>
      </w:r>
      <w:r w:rsidRPr="00B0456A">
        <w:rPr>
          <w:b/>
          <w:szCs w:val="28"/>
        </w:rPr>
        <w:tab/>
        <w:t xml:space="preserve"> </w:t>
      </w:r>
      <w:proofErr w:type="spellStart"/>
      <w:r w:rsidRPr="00B0456A">
        <w:rPr>
          <w:b/>
          <w:szCs w:val="28"/>
        </w:rPr>
        <w:t>М.М.Айзатуллин</w:t>
      </w:r>
      <w:proofErr w:type="spellEnd"/>
    </w:p>
    <w:p w:rsidR="00B0456A" w:rsidRPr="00B0456A" w:rsidRDefault="00B0456A" w:rsidP="00B0456A">
      <w:pPr>
        <w:jc w:val="both"/>
        <w:rPr>
          <w:b/>
          <w:szCs w:val="28"/>
        </w:rPr>
      </w:pPr>
    </w:p>
    <w:p w:rsidR="00B0456A" w:rsidRPr="00B0456A" w:rsidRDefault="00B0456A" w:rsidP="00B0456A">
      <w:pPr>
        <w:spacing w:after="200" w:line="276" w:lineRule="auto"/>
        <w:jc w:val="both"/>
        <w:rPr>
          <w:b/>
          <w:szCs w:val="28"/>
        </w:rPr>
      </w:pPr>
    </w:p>
    <w:p w:rsidR="00B0456A" w:rsidRPr="00B0456A" w:rsidRDefault="00B0456A" w:rsidP="00B0456A">
      <w:pPr>
        <w:spacing w:after="200" w:line="276" w:lineRule="auto"/>
        <w:jc w:val="both"/>
        <w:rPr>
          <w:b/>
          <w:szCs w:val="28"/>
        </w:rPr>
      </w:pPr>
    </w:p>
    <w:p w:rsidR="00B0456A" w:rsidRPr="00B0456A" w:rsidRDefault="00B0456A" w:rsidP="00B0456A">
      <w:pPr>
        <w:spacing w:after="200" w:line="276" w:lineRule="auto"/>
        <w:rPr>
          <w:b/>
          <w:szCs w:val="28"/>
        </w:rPr>
      </w:pPr>
      <w:bookmarkStart w:id="0" w:name="_GoBack"/>
      <w:bookmarkEnd w:id="0"/>
    </w:p>
    <w:p w:rsidR="00B0456A" w:rsidRPr="00B0456A" w:rsidRDefault="00B0456A" w:rsidP="00B0456A">
      <w:pPr>
        <w:spacing w:after="200" w:line="276" w:lineRule="auto"/>
        <w:rPr>
          <w:sz w:val="24"/>
          <w:szCs w:val="24"/>
        </w:rPr>
      </w:pPr>
      <w:r w:rsidRPr="00B0456A">
        <w:rPr>
          <w:sz w:val="24"/>
          <w:szCs w:val="24"/>
        </w:rPr>
        <w:br w:type="page"/>
      </w:r>
    </w:p>
    <w:p w:rsidR="00B0456A" w:rsidRPr="00B0456A" w:rsidRDefault="00B0456A" w:rsidP="00B0456A">
      <w:pPr>
        <w:ind w:left="5954" w:firstLine="6"/>
        <w:rPr>
          <w:sz w:val="24"/>
          <w:szCs w:val="24"/>
        </w:rPr>
      </w:pPr>
      <w:r w:rsidRPr="00B0456A">
        <w:rPr>
          <w:sz w:val="24"/>
          <w:szCs w:val="24"/>
        </w:rPr>
        <w:lastRenderedPageBreak/>
        <w:t>Приложение</w:t>
      </w:r>
    </w:p>
    <w:p w:rsidR="00B0456A" w:rsidRPr="00B0456A" w:rsidRDefault="00B0456A" w:rsidP="00B0456A">
      <w:pPr>
        <w:ind w:left="5954" w:firstLine="6"/>
        <w:rPr>
          <w:sz w:val="24"/>
          <w:szCs w:val="24"/>
        </w:rPr>
      </w:pPr>
      <w:r w:rsidRPr="00B0456A">
        <w:rPr>
          <w:sz w:val="24"/>
          <w:szCs w:val="24"/>
        </w:rPr>
        <w:t xml:space="preserve">к приказу </w:t>
      </w:r>
    </w:p>
    <w:p w:rsidR="00B0456A" w:rsidRPr="00B0456A" w:rsidRDefault="00B0456A" w:rsidP="00B0456A">
      <w:pPr>
        <w:ind w:left="5954" w:firstLine="6"/>
        <w:rPr>
          <w:sz w:val="24"/>
          <w:szCs w:val="24"/>
        </w:rPr>
      </w:pPr>
      <w:r w:rsidRPr="00B0456A">
        <w:rPr>
          <w:sz w:val="24"/>
          <w:szCs w:val="24"/>
        </w:rPr>
        <w:t>некоммерческой организации «Фонд жилищно-</w:t>
      </w:r>
    </w:p>
    <w:p w:rsidR="00B0456A" w:rsidRPr="00B0456A" w:rsidRDefault="00B0456A" w:rsidP="00B0456A">
      <w:pPr>
        <w:ind w:left="5954" w:firstLine="6"/>
        <w:rPr>
          <w:sz w:val="24"/>
          <w:szCs w:val="24"/>
        </w:rPr>
      </w:pPr>
      <w:r w:rsidRPr="00B0456A">
        <w:rPr>
          <w:sz w:val="24"/>
          <w:szCs w:val="24"/>
        </w:rPr>
        <w:t>коммунального хозяйства Республики Татарстан»</w:t>
      </w:r>
    </w:p>
    <w:p w:rsidR="00B0456A" w:rsidRPr="00B0456A" w:rsidRDefault="00B0456A" w:rsidP="00B0456A">
      <w:pPr>
        <w:ind w:left="5954" w:firstLine="6"/>
        <w:rPr>
          <w:sz w:val="24"/>
          <w:szCs w:val="24"/>
        </w:rPr>
      </w:pPr>
      <w:r w:rsidRPr="00B0456A">
        <w:rPr>
          <w:sz w:val="24"/>
          <w:szCs w:val="24"/>
        </w:rPr>
        <w:t>от «___»_____201</w:t>
      </w:r>
      <w:r>
        <w:rPr>
          <w:sz w:val="24"/>
          <w:szCs w:val="24"/>
        </w:rPr>
        <w:t>6</w:t>
      </w:r>
      <w:r w:rsidRPr="00B0456A">
        <w:rPr>
          <w:sz w:val="24"/>
          <w:szCs w:val="24"/>
        </w:rPr>
        <w:t xml:space="preserve"> г. №___</w:t>
      </w:r>
    </w:p>
    <w:p w:rsidR="00B0456A" w:rsidRPr="00B0456A" w:rsidRDefault="00B0456A" w:rsidP="00B0456A">
      <w:pPr>
        <w:ind w:left="6373" w:firstLine="6"/>
        <w:rPr>
          <w:sz w:val="24"/>
          <w:szCs w:val="24"/>
        </w:rPr>
      </w:pPr>
    </w:p>
    <w:p w:rsidR="00B0456A" w:rsidRPr="00B0456A" w:rsidRDefault="00B0456A" w:rsidP="00B0456A">
      <w:pPr>
        <w:ind w:left="6373" w:firstLine="6"/>
        <w:rPr>
          <w:sz w:val="24"/>
          <w:szCs w:val="24"/>
        </w:rPr>
      </w:pPr>
    </w:p>
    <w:p w:rsidR="00B0456A" w:rsidRPr="00B0456A" w:rsidRDefault="00B0456A" w:rsidP="00B0456A">
      <w:pPr>
        <w:ind w:firstLine="6"/>
        <w:jc w:val="center"/>
        <w:rPr>
          <w:szCs w:val="28"/>
        </w:rPr>
      </w:pPr>
      <w:r w:rsidRPr="00B0456A">
        <w:rPr>
          <w:szCs w:val="28"/>
        </w:rPr>
        <w:t xml:space="preserve">Состав Комиссии по отбору подрядных организаций для оказания услуг и (или) выполнения работ по капитальному ремонту общего имущества </w:t>
      </w:r>
    </w:p>
    <w:p w:rsidR="00B0456A" w:rsidRPr="00B0456A" w:rsidRDefault="00B0456A" w:rsidP="00B0456A">
      <w:pPr>
        <w:ind w:firstLine="6"/>
        <w:jc w:val="center"/>
        <w:rPr>
          <w:szCs w:val="28"/>
        </w:rPr>
      </w:pPr>
      <w:r w:rsidRPr="00B0456A">
        <w:rPr>
          <w:szCs w:val="28"/>
        </w:rPr>
        <w:t xml:space="preserve">в многоквартирных </w:t>
      </w:r>
      <w:proofErr w:type="gramStart"/>
      <w:r w:rsidRPr="00B0456A">
        <w:rPr>
          <w:szCs w:val="28"/>
        </w:rPr>
        <w:t>домах</w:t>
      </w:r>
      <w:proofErr w:type="gramEnd"/>
    </w:p>
    <w:p w:rsidR="00B0456A" w:rsidRPr="00B0456A" w:rsidRDefault="00B0456A" w:rsidP="00B0456A">
      <w:pPr>
        <w:ind w:firstLine="6"/>
        <w:jc w:val="center"/>
        <w:rPr>
          <w:szCs w:val="28"/>
        </w:rPr>
      </w:pPr>
    </w:p>
    <w:p w:rsidR="00B0456A" w:rsidRPr="00B0456A" w:rsidRDefault="00B0456A" w:rsidP="00B0456A">
      <w:pPr>
        <w:tabs>
          <w:tab w:val="left" w:pos="4962"/>
        </w:tabs>
        <w:ind w:firstLine="6"/>
        <w:rPr>
          <w:szCs w:val="28"/>
        </w:rPr>
      </w:pPr>
      <w:r w:rsidRPr="00B0456A">
        <w:rPr>
          <w:szCs w:val="28"/>
        </w:rPr>
        <w:tab/>
      </w:r>
      <w:r w:rsidRPr="00B0456A">
        <w:rPr>
          <w:szCs w:val="28"/>
        </w:rPr>
        <w:tab/>
      </w:r>
      <w:r w:rsidRPr="00B0456A">
        <w:rPr>
          <w:szCs w:val="28"/>
        </w:rPr>
        <w:tab/>
      </w:r>
      <w:r w:rsidRPr="00B0456A">
        <w:rPr>
          <w:szCs w:val="28"/>
        </w:rPr>
        <w:tab/>
      </w:r>
    </w:p>
    <w:p w:rsidR="00B0456A" w:rsidRPr="00B0456A" w:rsidRDefault="00B0456A" w:rsidP="00B0456A">
      <w:pPr>
        <w:tabs>
          <w:tab w:val="left" w:pos="4962"/>
        </w:tabs>
        <w:ind w:left="4956" w:hanging="4950"/>
        <w:rPr>
          <w:szCs w:val="28"/>
        </w:rPr>
      </w:pPr>
      <w:r w:rsidRPr="00B0456A">
        <w:rPr>
          <w:szCs w:val="28"/>
        </w:rPr>
        <w:t>Председатель комиссии</w:t>
      </w:r>
      <w:r w:rsidRPr="00B0456A">
        <w:rPr>
          <w:szCs w:val="28"/>
        </w:rPr>
        <w:tab/>
        <w:t>руководитель организации, осуществляющей деятельность по управлению соответствующим многоквартирным домом (по согласованию)</w:t>
      </w:r>
    </w:p>
    <w:p w:rsidR="00B0456A" w:rsidRPr="00B0456A" w:rsidRDefault="00B0456A" w:rsidP="00B0456A">
      <w:pPr>
        <w:tabs>
          <w:tab w:val="left" w:pos="4962"/>
        </w:tabs>
        <w:ind w:firstLine="6"/>
        <w:rPr>
          <w:szCs w:val="28"/>
        </w:rPr>
      </w:pPr>
    </w:p>
    <w:p w:rsidR="00B0456A" w:rsidRPr="00B0456A" w:rsidRDefault="00B0456A" w:rsidP="00B0456A">
      <w:pPr>
        <w:tabs>
          <w:tab w:val="left" w:pos="4962"/>
        </w:tabs>
        <w:ind w:left="4950" w:hanging="4944"/>
        <w:rPr>
          <w:szCs w:val="28"/>
        </w:rPr>
      </w:pPr>
      <w:r w:rsidRPr="00B0456A">
        <w:rPr>
          <w:szCs w:val="28"/>
        </w:rPr>
        <w:t>Секретарь комиссии</w:t>
      </w:r>
      <w:r w:rsidRPr="00B0456A">
        <w:rPr>
          <w:szCs w:val="28"/>
        </w:rPr>
        <w:tab/>
      </w:r>
      <w:r w:rsidRPr="00B0456A">
        <w:rPr>
          <w:szCs w:val="28"/>
        </w:rPr>
        <w:tab/>
        <w:t>представитель организации, осуществляющей деятельность по управлению соответствующим многоквартирным домом (по согласованию)</w:t>
      </w:r>
    </w:p>
    <w:p w:rsidR="00B0456A" w:rsidRPr="00B0456A" w:rsidRDefault="00B0456A" w:rsidP="00B0456A">
      <w:pPr>
        <w:ind w:firstLine="6"/>
        <w:rPr>
          <w:szCs w:val="28"/>
        </w:rPr>
      </w:pPr>
    </w:p>
    <w:p w:rsidR="00B0456A" w:rsidRPr="00B0456A" w:rsidRDefault="00B0456A" w:rsidP="00B0456A">
      <w:pPr>
        <w:ind w:left="4956"/>
        <w:rPr>
          <w:szCs w:val="28"/>
        </w:rPr>
      </w:pPr>
    </w:p>
    <w:p w:rsidR="00B0456A" w:rsidRPr="00B0456A" w:rsidRDefault="00B0456A" w:rsidP="00B0456A">
      <w:pPr>
        <w:ind w:left="4950" w:hanging="4950"/>
        <w:rPr>
          <w:szCs w:val="28"/>
        </w:rPr>
      </w:pPr>
      <w:r w:rsidRPr="00B0456A">
        <w:rPr>
          <w:szCs w:val="28"/>
        </w:rPr>
        <w:t>Члены комиссии:</w:t>
      </w:r>
      <w:r w:rsidRPr="00B0456A">
        <w:rPr>
          <w:szCs w:val="28"/>
        </w:rPr>
        <w:tab/>
      </w:r>
    </w:p>
    <w:p w:rsidR="00B0456A" w:rsidRPr="00B0456A" w:rsidRDefault="00B0456A" w:rsidP="00B0456A">
      <w:pPr>
        <w:ind w:left="4950" w:hanging="4950"/>
        <w:rPr>
          <w:i/>
          <w:szCs w:val="28"/>
        </w:rPr>
      </w:pPr>
      <w:r w:rsidRPr="00B0456A">
        <w:rPr>
          <w:i/>
          <w:szCs w:val="28"/>
        </w:rPr>
        <w:tab/>
      </w:r>
    </w:p>
    <w:p w:rsidR="00B0456A" w:rsidRPr="00B0456A" w:rsidRDefault="00B0456A" w:rsidP="00B0456A">
      <w:pPr>
        <w:ind w:left="4950" w:hanging="4950"/>
        <w:rPr>
          <w:szCs w:val="28"/>
        </w:rPr>
      </w:pPr>
      <w:proofErr w:type="spellStart"/>
      <w:r>
        <w:rPr>
          <w:szCs w:val="28"/>
        </w:rPr>
        <w:t>Садртдинов</w:t>
      </w:r>
      <w:proofErr w:type="spellEnd"/>
      <w:r>
        <w:rPr>
          <w:szCs w:val="28"/>
        </w:rPr>
        <w:t xml:space="preserve"> И.К.</w:t>
      </w:r>
      <w:r w:rsidRPr="00B0456A">
        <w:rPr>
          <w:szCs w:val="28"/>
        </w:rPr>
        <w:t xml:space="preserve">. </w:t>
      </w:r>
      <w:r w:rsidRPr="00B0456A">
        <w:rPr>
          <w:szCs w:val="28"/>
        </w:rPr>
        <w:tab/>
      </w:r>
      <w:r>
        <w:rPr>
          <w:szCs w:val="28"/>
        </w:rPr>
        <w:t>уполномоченный представитель некоммерческой организации</w:t>
      </w:r>
      <w:r w:rsidRPr="00B0456A">
        <w:rPr>
          <w:szCs w:val="28"/>
        </w:rPr>
        <w:t xml:space="preserve"> «Фонд жилищно-коммунального хозяйства Республики Татарстан» </w:t>
      </w:r>
    </w:p>
    <w:p w:rsidR="00B0456A" w:rsidRPr="00B0456A" w:rsidRDefault="00B0456A" w:rsidP="00B0456A">
      <w:pPr>
        <w:ind w:left="4950" w:hanging="4950"/>
        <w:rPr>
          <w:szCs w:val="28"/>
        </w:rPr>
      </w:pPr>
    </w:p>
    <w:p w:rsidR="00B0456A" w:rsidRPr="00B0456A" w:rsidRDefault="00B0456A" w:rsidP="00B0456A">
      <w:pPr>
        <w:ind w:left="4950" w:hanging="4950"/>
        <w:rPr>
          <w:szCs w:val="28"/>
        </w:rPr>
      </w:pPr>
      <w:r w:rsidRPr="00B0456A">
        <w:rPr>
          <w:szCs w:val="28"/>
        </w:rPr>
        <w:t xml:space="preserve">Фролов А.М. </w:t>
      </w:r>
      <w:r w:rsidRPr="00B0456A">
        <w:rPr>
          <w:szCs w:val="28"/>
        </w:rPr>
        <w:tab/>
      </w:r>
      <w:r w:rsidRPr="00B0456A">
        <w:rPr>
          <w:szCs w:val="28"/>
        </w:rPr>
        <w:tab/>
        <w:t xml:space="preserve">представитель Министерства строительства, архитектуры и жилищно-коммунального хозяйства Республики Татарстан </w:t>
      </w:r>
    </w:p>
    <w:p w:rsidR="00B0456A" w:rsidRPr="00B0456A" w:rsidRDefault="00B0456A" w:rsidP="00B0456A">
      <w:pPr>
        <w:ind w:left="4242" w:firstLine="708"/>
        <w:rPr>
          <w:szCs w:val="28"/>
        </w:rPr>
      </w:pPr>
      <w:r w:rsidRPr="00B0456A">
        <w:rPr>
          <w:szCs w:val="28"/>
        </w:rPr>
        <w:t>(по согласованию)</w:t>
      </w:r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ind w:left="4950" w:hanging="4950"/>
        <w:rPr>
          <w:szCs w:val="28"/>
        </w:rPr>
      </w:pPr>
      <w:r w:rsidRPr="00B0456A">
        <w:rPr>
          <w:szCs w:val="28"/>
        </w:rPr>
        <w:tab/>
      </w:r>
      <w:r w:rsidRPr="00B0456A">
        <w:rPr>
          <w:szCs w:val="28"/>
        </w:rPr>
        <w:tab/>
        <w:t>представитель Государственной жилищной инспекции Республики Татарстан (по согласованию)</w:t>
      </w:r>
      <w:r w:rsidRPr="00B0456A">
        <w:rPr>
          <w:szCs w:val="28"/>
        </w:rPr>
        <w:tab/>
      </w:r>
      <w:r w:rsidRPr="00B0456A">
        <w:rPr>
          <w:szCs w:val="28"/>
        </w:rPr>
        <w:tab/>
      </w:r>
    </w:p>
    <w:p w:rsidR="00B0456A" w:rsidRDefault="00B0456A" w:rsidP="00B0456A">
      <w:pPr>
        <w:rPr>
          <w:szCs w:val="28"/>
        </w:rPr>
      </w:pPr>
    </w:p>
    <w:p w:rsidR="003E577E" w:rsidRPr="00B0456A" w:rsidRDefault="003E577E" w:rsidP="00B0456A">
      <w:pPr>
        <w:rPr>
          <w:szCs w:val="28"/>
        </w:rPr>
      </w:pPr>
    </w:p>
    <w:p w:rsidR="00B0456A" w:rsidRPr="00B0456A" w:rsidRDefault="003E577E" w:rsidP="00B0456A">
      <w:pPr>
        <w:ind w:left="4950" w:firstLine="6"/>
        <w:rPr>
          <w:szCs w:val="28"/>
        </w:rPr>
      </w:pPr>
      <w:r>
        <w:rPr>
          <w:szCs w:val="28"/>
        </w:rPr>
        <w:lastRenderedPageBreak/>
        <w:t>представитель органа</w:t>
      </w:r>
      <w:r w:rsidR="00B0456A" w:rsidRPr="00B0456A">
        <w:rPr>
          <w:szCs w:val="28"/>
        </w:rPr>
        <w:t xml:space="preserve"> местного самоуправления </w:t>
      </w:r>
      <w:r>
        <w:rPr>
          <w:szCs w:val="28"/>
        </w:rPr>
        <w:t>и (</w:t>
      </w:r>
      <w:r w:rsidR="00B0456A" w:rsidRPr="00B0456A">
        <w:rPr>
          <w:szCs w:val="28"/>
        </w:rPr>
        <w:t>или</w:t>
      </w:r>
      <w:r>
        <w:rPr>
          <w:szCs w:val="28"/>
        </w:rPr>
        <w:t>)</w:t>
      </w:r>
      <w:r w:rsidR="00B0456A" w:rsidRPr="00B0456A">
        <w:rPr>
          <w:szCs w:val="28"/>
        </w:rPr>
        <w:t xml:space="preserve"> муниципального бюджетного </w:t>
      </w:r>
      <w:r>
        <w:rPr>
          <w:szCs w:val="28"/>
        </w:rPr>
        <w:t xml:space="preserve"> и казенного </w:t>
      </w:r>
      <w:r w:rsidR="00B0456A" w:rsidRPr="00B0456A">
        <w:rPr>
          <w:szCs w:val="28"/>
        </w:rPr>
        <w:t xml:space="preserve">учреждения </w:t>
      </w:r>
    </w:p>
    <w:p w:rsidR="00B0456A" w:rsidRPr="00B0456A" w:rsidRDefault="00B0456A" w:rsidP="00B0456A">
      <w:pPr>
        <w:ind w:left="4242" w:firstLine="708"/>
        <w:rPr>
          <w:szCs w:val="28"/>
        </w:rPr>
      </w:pPr>
      <w:r w:rsidRPr="00B0456A">
        <w:rPr>
          <w:szCs w:val="28"/>
        </w:rPr>
        <w:t>(по согласованию)</w:t>
      </w:r>
      <w:r w:rsidRPr="00B0456A">
        <w:rPr>
          <w:szCs w:val="28"/>
        </w:rPr>
        <w:tab/>
      </w:r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ind w:left="4950" w:hanging="4950"/>
        <w:rPr>
          <w:szCs w:val="28"/>
        </w:rPr>
      </w:pPr>
      <w:r w:rsidRPr="00B0456A">
        <w:rPr>
          <w:szCs w:val="28"/>
        </w:rPr>
        <w:tab/>
      </w:r>
      <w:r w:rsidRPr="00B0456A">
        <w:rPr>
          <w:szCs w:val="28"/>
        </w:rPr>
        <w:tab/>
        <w:t>представитель органов внутренних дел по борьбе с экономическими преступлениями (по согласованию)</w:t>
      </w:r>
    </w:p>
    <w:p w:rsidR="00B0456A" w:rsidRPr="00B0456A" w:rsidRDefault="00B0456A" w:rsidP="00B0456A">
      <w:pPr>
        <w:rPr>
          <w:szCs w:val="28"/>
        </w:rPr>
      </w:pPr>
    </w:p>
    <w:p w:rsidR="00B0456A" w:rsidRPr="00B0456A" w:rsidRDefault="00B0456A" w:rsidP="00B0456A">
      <w:pPr>
        <w:ind w:left="4950" w:firstLine="6"/>
        <w:rPr>
          <w:szCs w:val="28"/>
        </w:rPr>
      </w:pPr>
      <w:proofErr w:type="gramStart"/>
      <w:r w:rsidRPr="00B0456A">
        <w:rPr>
          <w:szCs w:val="28"/>
        </w:rPr>
        <w:t xml:space="preserve">уполномоченный представитель собственников помещений в многоквартирных домах (председатель собрания собственников помещений или иной представитель по решению общего собрания собственников помещений в многоквартирном доме </w:t>
      </w:r>
      <w:proofErr w:type="gramEnd"/>
    </w:p>
    <w:p w:rsidR="00B0456A" w:rsidRPr="00B0456A" w:rsidRDefault="00B0456A" w:rsidP="00B0456A">
      <w:pPr>
        <w:ind w:left="4242" w:firstLine="708"/>
        <w:rPr>
          <w:rFonts w:eastAsiaTheme="minorHAnsi"/>
          <w:i/>
          <w:szCs w:val="16"/>
          <w:lang w:eastAsia="en-US"/>
        </w:rPr>
      </w:pPr>
      <w:r w:rsidRPr="00B0456A">
        <w:rPr>
          <w:szCs w:val="28"/>
        </w:rPr>
        <w:t>(по согласованию)</w:t>
      </w:r>
    </w:p>
    <w:p w:rsidR="00185B3C" w:rsidRPr="00185B3C" w:rsidRDefault="00185B3C" w:rsidP="00CD5F09">
      <w:pPr>
        <w:tabs>
          <w:tab w:val="left" w:pos="0"/>
        </w:tabs>
        <w:jc w:val="both"/>
        <w:rPr>
          <w:sz w:val="20"/>
        </w:rPr>
      </w:pPr>
    </w:p>
    <w:sectPr w:rsidR="00185B3C" w:rsidRPr="00185B3C" w:rsidSect="00FD5BE4">
      <w:pgSz w:w="11906" w:h="16838"/>
      <w:pgMar w:top="1134" w:right="1126" w:bottom="1134" w:left="12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ntiqu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BB3"/>
    <w:multiLevelType w:val="hybridMultilevel"/>
    <w:tmpl w:val="DCB0F4F2"/>
    <w:lvl w:ilvl="0" w:tplc="8D30D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B27BA1"/>
    <w:multiLevelType w:val="hybridMultilevel"/>
    <w:tmpl w:val="95DE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8"/>
    <w:rsid w:val="0000418C"/>
    <w:rsid w:val="00007B50"/>
    <w:rsid w:val="00020BEB"/>
    <w:rsid w:val="000954ED"/>
    <w:rsid w:val="000C50E0"/>
    <w:rsid w:val="000F0934"/>
    <w:rsid w:val="000F52EB"/>
    <w:rsid w:val="00115B2A"/>
    <w:rsid w:val="00137349"/>
    <w:rsid w:val="00185B3C"/>
    <w:rsid w:val="00193AB2"/>
    <w:rsid w:val="001A077D"/>
    <w:rsid w:val="001B117B"/>
    <w:rsid w:val="001C6B2D"/>
    <w:rsid w:val="001E5367"/>
    <w:rsid w:val="001E5A77"/>
    <w:rsid w:val="00226B06"/>
    <w:rsid w:val="0024528C"/>
    <w:rsid w:val="00263D3B"/>
    <w:rsid w:val="002662BA"/>
    <w:rsid w:val="00274A0F"/>
    <w:rsid w:val="002A6527"/>
    <w:rsid w:val="002D593B"/>
    <w:rsid w:val="00330EE2"/>
    <w:rsid w:val="0033273B"/>
    <w:rsid w:val="003563D5"/>
    <w:rsid w:val="003644E1"/>
    <w:rsid w:val="00391316"/>
    <w:rsid w:val="003916F5"/>
    <w:rsid w:val="003B08A5"/>
    <w:rsid w:val="003B4669"/>
    <w:rsid w:val="003B680C"/>
    <w:rsid w:val="003E577E"/>
    <w:rsid w:val="00422AF7"/>
    <w:rsid w:val="00433C1B"/>
    <w:rsid w:val="004C3C03"/>
    <w:rsid w:val="004D6DEE"/>
    <w:rsid w:val="004E0FEB"/>
    <w:rsid w:val="00501A2A"/>
    <w:rsid w:val="00504FE0"/>
    <w:rsid w:val="005053A1"/>
    <w:rsid w:val="0051077B"/>
    <w:rsid w:val="00536CC8"/>
    <w:rsid w:val="005534F3"/>
    <w:rsid w:val="00566555"/>
    <w:rsid w:val="00566FB4"/>
    <w:rsid w:val="00567AD7"/>
    <w:rsid w:val="0057783E"/>
    <w:rsid w:val="00580A4F"/>
    <w:rsid w:val="00645878"/>
    <w:rsid w:val="00665762"/>
    <w:rsid w:val="00676C1E"/>
    <w:rsid w:val="006771E6"/>
    <w:rsid w:val="006A6647"/>
    <w:rsid w:val="006B2FF2"/>
    <w:rsid w:val="00707B63"/>
    <w:rsid w:val="007268FA"/>
    <w:rsid w:val="00730856"/>
    <w:rsid w:val="00780FCE"/>
    <w:rsid w:val="007812CB"/>
    <w:rsid w:val="00790D73"/>
    <w:rsid w:val="007A2C3D"/>
    <w:rsid w:val="007B41CD"/>
    <w:rsid w:val="007D1971"/>
    <w:rsid w:val="007F576B"/>
    <w:rsid w:val="007F675A"/>
    <w:rsid w:val="00803004"/>
    <w:rsid w:val="00812740"/>
    <w:rsid w:val="00842BA5"/>
    <w:rsid w:val="008458CE"/>
    <w:rsid w:val="00864684"/>
    <w:rsid w:val="00864D74"/>
    <w:rsid w:val="008C05F3"/>
    <w:rsid w:val="008C6871"/>
    <w:rsid w:val="0091202A"/>
    <w:rsid w:val="009430C2"/>
    <w:rsid w:val="009477FE"/>
    <w:rsid w:val="009803BD"/>
    <w:rsid w:val="00981262"/>
    <w:rsid w:val="009C6EA5"/>
    <w:rsid w:val="009E7FB0"/>
    <w:rsid w:val="00A073A5"/>
    <w:rsid w:val="00A167EC"/>
    <w:rsid w:val="00A20D9F"/>
    <w:rsid w:val="00A8076F"/>
    <w:rsid w:val="00A90445"/>
    <w:rsid w:val="00A9688E"/>
    <w:rsid w:val="00AE15F3"/>
    <w:rsid w:val="00AE2B45"/>
    <w:rsid w:val="00AE5A99"/>
    <w:rsid w:val="00B0456A"/>
    <w:rsid w:val="00B212E8"/>
    <w:rsid w:val="00B500E8"/>
    <w:rsid w:val="00B50CEE"/>
    <w:rsid w:val="00B86896"/>
    <w:rsid w:val="00BD1885"/>
    <w:rsid w:val="00BF523A"/>
    <w:rsid w:val="00C048EF"/>
    <w:rsid w:val="00C2128B"/>
    <w:rsid w:val="00C3308F"/>
    <w:rsid w:val="00C33130"/>
    <w:rsid w:val="00C535BD"/>
    <w:rsid w:val="00CD5F09"/>
    <w:rsid w:val="00CE6CA8"/>
    <w:rsid w:val="00CF088C"/>
    <w:rsid w:val="00D72555"/>
    <w:rsid w:val="00D93168"/>
    <w:rsid w:val="00DB4295"/>
    <w:rsid w:val="00DD38A5"/>
    <w:rsid w:val="00E27A27"/>
    <w:rsid w:val="00EA0B6C"/>
    <w:rsid w:val="00EC77A1"/>
    <w:rsid w:val="00F06222"/>
    <w:rsid w:val="00F32637"/>
    <w:rsid w:val="00F33138"/>
    <w:rsid w:val="00F4520A"/>
    <w:rsid w:val="00F5110B"/>
    <w:rsid w:val="00F80E66"/>
    <w:rsid w:val="00F90E0B"/>
    <w:rsid w:val="00F96F57"/>
    <w:rsid w:val="00FA6503"/>
    <w:rsid w:val="00FD5BE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73"/>
    <w:rPr>
      <w:sz w:val="28"/>
    </w:rPr>
  </w:style>
  <w:style w:type="paragraph" w:styleId="1">
    <w:name w:val="heading 1"/>
    <w:basedOn w:val="a"/>
    <w:next w:val="a"/>
    <w:qFormat/>
    <w:rsid w:val="00790D73"/>
    <w:pPr>
      <w:keepNext/>
      <w:spacing w:before="120" w:line="280" w:lineRule="exact"/>
      <w:jc w:val="center"/>
      <w:outlineLvl w:val="0"/>
    </w:pPr>
    <w:rPr>
      <w:rFonts w:ascii="Tatar Antiqua" w:hAnsi="Tatar Antiqua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D73"/>
    <w:rPr>
      <w:color w:val="0000FF"/>
      <w:u w:val="single"/>
    </w:rPr>
  </w:style>
  <w:style w:type="paragraph" w:styleId="a4">
    <w:name w:val="Balloon Text"/>
    <w:basedOn w:val="a"/>
    <w:link w:val="a5"/>
    <w:rsid w:val="00F8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E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D73"/>
    <w:rPr>
      <w:sz w:val="28"/>
    </w:rPr>
  </w:style>
  <w:style w:type="paragraph" w:styleId="1">
    <w:name w:val="heading 1"/>
    <w:basedOn w:val="a"/>
    <w:next w:val="a"/>
    <w:qFormat/>
    <w:rsid w:val="00790D73"/>
    <w:pPr>
      <w:keepNext/>
      <w:spacing w:before="120" w:line="280" w:lineRule="exact"/>
      <w:jc w:val="center"/>
      <w:outlineLvl w:val="0"/>
    </w:pPr>
    <w:rPr>
      <w:rFonts w:ascii="Tatar Antiqua" w:hAnsi="Tatar Antiqua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D73"/>
    <w:rPr>
      <w:color w:val="0000FF"/>
      <w:u w:val="single"/>
    </w:rPr>
  </w:style>
  <w:style w:type="paragraph" w:styleId="a4">
    <w:name w:val="Balloon Text"/>
    <w:basedOn w:val="a"/>
    <w:link w:val="a5"/>
    <w:rsid w:val="00F8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E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3;&#1072;&#1083;&#1080;&#1084;&#1086;&#1074;&#1072;%20&#1069;_&#1048;_\&#1055;&#1080;&#1089;&#1100;&#1084;&#1072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EDB3-ECB2-431B-A40A-EF765F0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817</TotalTime>
  <Pages>3</Pages>
  <Words>314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ДӨYЛӘТ БЮДЖЕТ УЧРЕЖДЕНИЕСЕ</vt:lpstr>
    </vt:vector>
  </TitlesOfParts>
  <Company>Главное инвестиционно-строительное управление</Company>
  <LinksUpToDate>false</LinksUpToDate>
  <CharactersWithSpaces>2853</CharactersWithSpaces>
  <SharedDoc>false</SharedDoc>
  <HLinks>
    <vt:vector size="6" baseType="variant"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mailto:gisu.rt@tatar.ru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ДӨYЛӘТ БЮДЖЕТ УЧРЕЖДЕНИЕСЕ</dc:title>
  <dc:creator>Рузиля Гафиятова Накиповна</dc:creator>
  <cp:lastModifiedBy>Эльмира И. Галимова</cp:lastModifiedBy>
  <cp:revision>19</cp:revision>
  <cp:lastPrinted>2015-03-27T12:45:00Z</cp:lastPrinted>
  <dcterms:created xsi:type="dcterms:W3CDTF">2015-07-21T12:52:00Z</dcterms:created>
  <dcterms:modified xsi:type="dcterms:W3CDTF">2016-03-15T05:21:00Z</dcterms:modified>
</cp:coreProperties>
</file>